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ACA2" w14:textId="5A2E068C" w:rsidR="003357ED" w:rsidRPr="005D71E7" w:rsidRDefault="003357ED" w:rsidP="005D71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71E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</w:t>
      </w:r>
      <w:r w:rsidR="00146A44" w:rsidRPr="005D71E7">
        <w:rPr>
          <w:rFonts w:ascii="Times New Roman" w:hAnsi="Times New Roman" w:cs="Times New Roman"/>
          <w:sz w:val="28"/>
          <w:szCs w:val="28"/>
          <w:lang w:val="uk-UA"/>
        </w:rPr>
        <w:t xml:space="preserve">ч.8 </w:t>
      </w:r>
      <w:r w:rsidRPr="005D71E7">
        <w:rPr>
          <w:rFonts w:ascii="Times New Roman" w:hAnsi="Times New Roman" w:cs="Times New Roman"/>
          <w:sz w:val="28"/>
          <w:szCs w:val="28"/>
          <w:lang w:val="uk-UA"/>
        </w:rPr>
        <w:t>ст.34 Закону України «</w:t>
      </w:r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 аудит </w:t>
      </w:r>
      <w:proofErr w:type="spellStart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>фінансової</w:t>
      </w:r>
      <w:proofErr w:type="spellEnd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>звітності</w:t>
      </w:r>
      <w:proofErr w:type="spellEnd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>аудиторську</w:t>
      </w:r>
      <w:proofErr w:type="spellEnd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>діяльність</w:t>
      </w:r>
      <w:proofErr w:type="spellEnd"/>
      <w:r w:rsidRPr="005D71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Pr="005D71E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Дочірнє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«ЛПП</w:t>
      </w:r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>акціонерного</w:t>
      </w:r>
      <w:proofErr w:type="spellEnd"/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>товариства</w:t>
      </w:r>
      <w:proofErr w:type="spellEnd"/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«ЛПП»</w:t>
      </w:r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>надалі</w:t>
      </w:r>
      <w:proofErr w:type="spellEnd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>підприємство</w:t>
      </w:r>
      <w:proofErr w:type="spellEnd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яке становить</w:t>
      </w:r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суспільний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оприлюдню</w:t>
      </w:r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власному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веб-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разом з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фінансовою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звітністю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консолідованою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фінансовою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звітністю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аудиторський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залишаються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доступними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оприлюднення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строку,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встановленого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законом,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контактну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71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71E7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 w:rsidRPr="005D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</w:rPr>
        <w:t>телефонів</w:t>
      </w:r>
      <w:proofErr w:type="spellEnd"/>
      <w:r w:rsidRPr="005D71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1E7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5D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</w:rPr>
        <w:t>адреса</w:t>
      </w:r>
      <w:proofErr w:type="spellEnd"/>
      <w:r w:rsidRPr="005D71E7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5D71E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D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5D71E7">
        <w:rPr>
          <w:rFonts w:ascii="Times New Roman" w:hAnsi="Times New Roman" w:cs="Times New Roman"/>
          <w:sz w:val="28"/>
          <w:szCs w:val="28"/>
        </w:rPr>
        <w:t>:</w:t>
      </w:r>
    </w:p>
    <w:p w14:paraId="31D47E59" w14:textId="76C97799" w:rsidR="003357ED" w:rsidRPr="003357ED" w:rsidRDefault="003357ED" w:rsidP="005D7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0" w:name="n1354"/>
      <w:bookmarkEnd w:id="0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вищий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орган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суб’єкта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аудиторської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проводитиме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аудит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консолідованої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), та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відсторонення</w:t>
      </w:r>
      <w:proofErr w:type="spellEnd"/>
      <w:r w:rsidR="00146A44" w:rsidRPr="005D71E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46A44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Правління Засновника (одноосібного учасника) </w:t>
      </w:r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Акціонерного Товариства «ЛПП»</w:t>
      </w:r>
    </w:p>
    <w:p w14:paraId="3FFFD85A" w14:textId="70EC03C7" w:rsidR="003357ED" w:rsidRPr="003357ED" w:rsidRDefault="003357ED" w:rsidP="005D7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n1355"/>
      <w:bookmarkEnd w:id="1"/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(номер та дата) про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аудиторського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покладання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на орган (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підрозділ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46A44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146A44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Рішення одноосібного учасника (Засновника) дочірнього підприємства «ЛПП Україна» акціонерного товариства «ЛПП» </w:t>
      </w:r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 Акціонерного Товариства «ЛПП» про створення аудиторського комітету б/н від 31 грудня 2019 року.</w:t>
      </w:r>
    </w:p>
    <w:p w14:paraId="551BBB20" w14:textId="11511F3E" w:rsidR="003357ED" w:rsidRPr="003357ED" w:rsidRDefault="003357ED" w:rsidP="005D7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2" w:name="n1356"/>
      <w:bookmarkEnd w:id="2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аудиторського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органу (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підрозділу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), на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покладено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Pr="003357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357ED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="008B2036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Голова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аудиторського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комітету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: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Дубик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Володимир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Михайлович</w:t>
      </w:r>
      <w:r w:rsidR="003D3AC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3D3AC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Ч</w:t>
      </w:r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лени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аудиторського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комітету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: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Сташків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Галина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Юріївна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та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Якимів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Мар'яна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Ярославівна</w:t>
      </w:r>
      <w:proofErr w:type="spellEnd"/>
      <w:r w:rsidR="008B2036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14:paraId="533F949E" w14:textId="7EAA3107" w:rsidR="005D71E7" w:rsidRPr="005D71E7" w:rsidRDefault="003357ED" w:rsidP="005D71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bookmarkStart w:id="3" w:name="n1357"/>
      <w:bookmarkEnd w:id="3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суб’єкта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аудиторської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призначено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аудиту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консолідованої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), дата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та строк, на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71E7">
        <w:rPr>
          <w:rFonts w:ascii="Times New Roman" w:hAnsi="Times New Roman" w:cs="Times New Roman"/>
          <w:sz w:val="28"/>
          <w:szCs w:val="28"/>
          <w:lang w:val="ru-RU"/>
        </w:rPr>
        <w:t>призначено</w:t>
      </w:r>
      <w:proofErr w:type="spellEnd"/>
      <w:r w:rsidR="005D71E7" w:rsidRPr="005D71E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-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відповідно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до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Рішення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одноосібного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учасника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(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Засновника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)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дочірнього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підприємства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«ЛПП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Україна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»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акціонерного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товариства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«ЛПП» -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Акціонерного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Товариства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«ЛПП»  б/н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від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20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травня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2022</w:t>
      </w:r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року</w:t>
      </w:r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призначено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ТОВ «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Нексія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ДК Аудит» (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ідентифікаційний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код ЄДРПОУ 32409677)</w:t>
      </w:r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на </w:t>
      </w:r>
      <w:r w:rsidR="003D3AC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строк </w:t>
      </w:r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проведення аудиту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фінансової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звітності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Підприємства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за 2022 </w:t>
      </w:r>
      <w:proofErr w:type="spellStart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рік</w:t>
      </w:r>
      <w:proofErr w:type="spellEnd"/>
      <w:r w:rsidR="005D71E7" w:rsidRPr="005D71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</w:p>
    <w:p w14:paraId="11FFCD89" w14:textId="15969746" w:rsidR="003357ED" w:rsidRPr="005D71E7" w:rsidRDefault="003357ED" w:rsidP="005D71E7">
      <w:pPr>
        <w:pStyle w:val="a3"/>
        <w:rPr>
          <w:lang w:val="ru-RU"/>
        </w:rPr>
      </w:pPr>
    </w:p>
    <w:sectPr w:rsidR="003357ED" w:rsidRPr="005D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7DF"/>
    <w:multiLevelType w:val="hybridMultilevel"/>
    <w:tmpl w:val="B052B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ED"/>
    <w:rsid w:val="00146A44"/>
    <w:rsid w:val="003105E8"/>
    <w:rsid w:val="003357ED"/>
    <w:rsid w:val="003D3AC3"/>
    <w:rsid w:val="005D71E7"/>
    <w:rsid w:val="007C0EE9"/>
    <w:rsid w:val="008B2036"/>
    <w:rsid w:val="00A26B22"/>
    <w:rsid w:val="00B3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BFDE"/>
  <w15:chartTrackingRefBased/>
  <w15:docId w15:val="{FE293DBE-62FC-4A65-B250-4DA9763E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LPP S.A.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Zoryana</dc:creator>
  <cp:keywords/>
  <dc:description/>
  <cp:lastModifiedBy>Bryn Zoryana</cp:lastModifiedBy>
  <cp:revision>1</cp:revision>
  <dcterms:created xsi:type="dcterms:W3CDTF">2023-06-05T11:00:00Z</dcterms:created>
  <dcterms:modified xsi:type="dcterms:W3CDTF">2023-06-05T11:51:00Z</dcterms:modified>
</cp:coreProperties>
</file>